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0DC0"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在留邦人の皆様</w:t>
      </w:r>
    </w:p>
    <w:p w14:paraId="2A1B4329"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p>
    <w:p w14:paraId="72EC4F83"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外務省は、毎年、海外にお住まいの在留邦人数を調査しています。</w:t>
      </w:r>
    </w:p>
    <w:p w14:paraId="6F1F54A1" w14:textId="3A0A7F0B"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調査の対象となった方には、</w:t>
      </w:r>
      <w:r w:rsidRPr="00363231">
        <w:rPr>
          <w:rFonts w:ascii="ＭＳゴシック" w:eastAsia="ＭＳゴシック" w:cs="ＭＳゴシック"/>
          <w:color w:val="000000"/>
          <w:kern w:val="0"/>
        </w:rPr>
        <w:t>9月1日以降、以下の内容のメールが配信されますので、あらかじめお知らせします。</w:t>
      </w:r>
    </w:p>
    <w:p w14:paraId="1FFEA764"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p>
    <w:p w14:paraId="07686765"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メール件名：</w:t>
      </w:r>
      <w:r w:rsidRPr="00363231">
        <w:rPr>
          <w:rFonts w:ascii="ＭＳゴシック" w:eastAsia="ＭＳゴシック" w:cs="ＭＳゴシック"/>
          <w:color w:val="000000"/>
          <w:kern w:val="0"/>
        </w:rPr>
        <w:t xml:space="preserve"> 【外務省からのお知らせ】在留状況を確認しています。</w:t>
      </w:r>
    </w:p>
    <w:p w14:paraId="4B534CC8" w14:textId="3FACEC82"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送　信　元：</w:t>
      </w:r>
      <w:r w:rsidRPr="00363231">
        <w:rPr>
          <w:rFonts w:ascii="ＭＳゴシック" w:eastAsia="ＭＳゴシック" w:cs="ＭＳゴシック"/>
          <w:color w:val="000000"/>
          <w:kern w:val="0"/>
        </w:rPr>
        <w:t xml:space="preserve"> </w:t>
      </w:r>
      <w:r w:rsidRPr="001E65B7">
        <w:rPr>
          <w:rFonts w:ascii="ＭＳゴシック" w:eastAsia="ＭＳゴシック" w:cs="ＭＳゴシック"/>
          <w:kern w:val="0"/>
        </w:rPr>
        <w:t>ezairyu@ezairyu.mofa.go.jp</w:t>
      </w:r>
      <w:r w:rsidRPr="00363231">
        <w:rPr>
          <w:rFonts w:ascii="ＭＳゴシック" w:eastAsia="ＭＳゴシック" w:cs="ＭＳゴシック"/>
          <w:color w:val="000000"/>
          <w:kern w:val="0"/>
        </w:rPr>
        <w:t xml:space="preserve"> </w:t>
      </w:r>
    </w:p>
    <w:p w14:paraId="55B56C3F"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配　信　日：</w:t>
      </w:r>
      <w:r w:rsidRPr="00363231">
        <w:rPr>
          <w:rFonts w:ascii="ＭＳゴシック" w:eastAsia="ＭＳゴシック" w:cs="ＭＳゴシック"/>
          <w:color w:val="000000"/>
          <w:kern w:val="0"/>
        </w:rPr>
        <w:t xml:space="preserve"> 日本時間 9月 1日及び22日</w:t>
      </w:r>
    </w:p>
    <w:p w14:paraId="2C0693B1" w14:textId="77777777" w:rsidR="00363231" w:rsidRPr="00363231" w:rsidRDefault="00363231" w:rsidP="00D05198">
      <w:pPr>
        <w:autoSpaceDE w:val="0"/>
        <w:autoSpaceDN w:val="0"/>
        <w:adjustRightInd w:val="0"/>
        <w:ind w:left="1680" w:hangingChars="800" w:hanging="168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対　象　者：</w:t>
      </w:r>
      <w:r w:rsidRPr="00363231">
        <w:rPr>
          <w:rFonts w:ascii="ＭＳゴシック" w:eastAsia="ＭＳゴシック" w:cs="ＭＳゴシック"/>
          <w:color w:val="000000"/>
          <w:kern w:val="0"/>
        </w:rPr>
        <w:t xml:space="preserve"> 1）在留届の滞在目的が「長期滞在」で、在留届に登録されている全員又は一部の方の滞在期間が超過している方</w:t>
      </w:r>
    </w:p>
    <w:p w14:paraId="135CA8DF" w14:textId="77777777"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 xml:space="preserve">　　　　　</w:t>
      </w:r>
      <w:r w:rsidRPr="00363231">
        <w:rPr>
          <w:rFonts w:ascii="ＭＳゴシック" w:eastAsia="ＭＳゴシック" w:cs="ＭＳゴシック"/>
          <w:color w:val="000000"/>
          <w:kern w:val="0"/>
        </w:rPr>
        <w:t xml:space="preserve"> 　2）滞在期間が未登録の方</w:t>
      </w:r>
    </w:p>
    <w:p w14:paraId="5AA47C5C" w14:textId="11DE1D45" w:rsidR="00363231" w:rsidRPr="00363231" w:rsidRDefault="00363231" w:rsidP="00363231">
      <w:pPr>
        <w:autoSpaceDE w:val="0"/>
        <w:autoSpaceDN w:val="0"/>
        <w:adjustRightInd w:val="0"/>
        <w:jc w:val="left"/>
        <w:rPr>
          <w:rFonts w:ascii="ＭＳゴシック" w:eastAsia="ＭＳゴシック" w:cs="ＭＳゴシック"/>
          <w:color w:val="000000"/>
          <w:kern w:val="0"/>
        </w:rPr>
      </w:pPr>
      <w:r w:rsidRPr="00363231">
        <w:rPr>
          <w:rFonts w:ascii="ＭＳゴシック" w:eastAsia="ＭＳゴシック" w:cs="ＭＳゴシック" w:hint="eastAsia"/>
          <w:color w:val="000000"/>
          <w:kern w:val="0"/>
        </w:rPr>
        <w:t>メールを受信された方は、メール記載の方法にて、滞在期間の延長、帰国・転出の手続きをお願いします。</w:t>
      </w:r>
    </w:p>
    <w:p w14:paraId="7343BA6C" w14:textId="483CB744" w:rsidR="00363231" w:rsidRPr="00363231" w:rsidRDefault="00363231" w:rsidP="00363231">
      <w:pPr>
        <w:autoSpaceDE w:val="0"/>
        <w:autoSpaceDN w:val="0"/>
        <w:adjustRightInd w:val="0"/>
        <w:jc w:val="left"/>
        <w:rPr>
          <w:rFonts w:ascii="ＭＳゴシック" w:eastAsia="ＭＳゴシック" w:cs="ＭＳゴシック"/>
          <w:color w:val="000000"/>
          <w:kern w:val="0"/>
        </w:rPr>
      </w:pPr>
    </w:p>
    <w:p w14:paraId="57A56A19"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■在留状況確認メール本文（</w:t>
      </w:r>
      <w:r>
        <w:rPr>
          <w:rFonts w:ascii="ＭＳゴシック" w:eastAsia="ＭＳゴシック" w:cs="ＭＳゴシック"/>
          <w:color w:val="000000"/>
          <w:kern w:val="0"/>
        </w:rPr>
        <w:t>ORR</w:t>
      </w:r>
      <w:r>
        <w:rPr>
          <w:rFonts w:ascii="ＭＳゴシック" w:eastAsia="ＭＳゴシック" w:cs="ＭＳゴシック" w:hint="eastAsia"/>
          <w:color w:val="000000"/>
          <w:kern w:val="0"/>
        </w:rPr>
        <w:t>届出者用）</w:t>
      </w:r>
    </w:p>
    <w:p w14:paraId="7FE41526"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件名：【外務省からのお知らせ】在留状況を確認しています。</w:t>
      </w:r>
    </w:p>
    <w:p w14:paraId="6C0C4B5D"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本文：</w:t>
      </w:r>
    </w:p>
    <w:p w14:paraId="2EB412AA"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在留邦人の皆様</w:t>
      </w:r>
    </w:p>
    <w:p w14:paraId="4D3CE28B"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本メールは、在留届に登録された滞在期間が超過している方及び滞在期間が未登録の方にお送り</w:t>
      </w:r>
    </w:p>
    <w:p w14:paraId="33CBBFB8"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しています。お手数ですが、下記の</w:t>
      </w:r>
      <w:r>
        <w:rPr>
          <w:rFonts w:ascii="ＭＳゴシック" w:eastAsia="ＭＳゴシック" w:cs="ＭＳゴシック"/>
          <w:color w:val="000000"/>
          <w:kern w:val="0"/>
        </w:rPr>
        <w:t xml:space="preserve">URL </w:t>
      </w:r>
      <w:r>
        <w:rPr>
          <w:rFonts w:ascii="ＭＳゴシック" w:eastAsia="ＭＳゴシック" w:cs="ＭＳゴシック" w:hint="eastAsia"/>
          <w:color w:val="000000"/>
          <w:kern w:val="0"/>
        </w:rPr>
        <w:t>からオンライン在留届にログインいただき、変更届又は</w:t>
      </w:r>
    </w:p>
    <w:p w14:paraId="2A86CBCA"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帰国・転出届の提出をお願いします。</w:t>
      </w:r>
    </w:p>
    <w:p w14:paraId="1044C4F9"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ネット）：ログイン画面</w:t>
      </w:r>
      <w:r>
        <w:rPr>
          <w:rFonts w:ascii="ＭＳゴシック" w:eastAsia="ＭＳゴシック" w:cs="ＭＳゴシック"/>
          <w:color w:val="000000"/>
          <w:kern w:val="0"/>
        </w:rPr>
        <w:t>URL</w:t>
      </w:r>
      <w:r>
        <w:rPr>
          <w:rFonts w:ascii="ＭＳゴシック" w:eastAsia="ＭＳゴシック" w:cs="ＭＳゴシック" w:hint="eastAsia"/>
          <w:color w:val="000000"/>
          <w:kern w:val="0"/>
        </w:rPr>
        <w:t>】</w:t>
      </w:r>
    </w:p>
    <w:p w14:paraId="39454DF6" w14:textId="77777777" w:rsidR="00363231" w:rsidRDefault="00363231" w:rsidP="00363231">
      <w:pPr>
        <w:autoSpaceDE w:val="0"/>
        <w:autoSpaceDN w:val="0"/>
        <w:adjustRightInd w:val="0"/>
        <w:jc w:val="left"/>
        <w:rPr>
          <w:rFonts w:ascii="ＭＳゴシック" w:eastAsia="ＭＳゴシック" w:cs="ＭＳゴシック"/>
          <w:color w:val="0563C2"/>
          <w:kern w:val="0"/>
        </w:rPr>
      </w:pPr>
      <w:r>
        <w:rPr>
          <w:rFonts w:ascii="ＭＳゴシック" w:eastAsia="ＭＳゴシック" w:cs="ＭＳゴシック"/>
          <w:color w:val="0563C2"/>
          <w:kern w:val="0"/>
        </w:rPr>
        <w:t>https://www.ezairyu.mofa.go.jp/RRnet/residencereport/login</w:t>
      </w:r>
    </w:p>
    <w:p w14:paraId="72A78661" w14:textId="66E678F2"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・変更届：在留届を提出した在外公館の管轄区域に引き続き滞在していて、滞在期間の変更、追記等が必要な方</w:t>
      </w:r>
    </w:p>
    <w:p w14:paraId="356F7874" w14:textId="32BACBB5"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・帰国・転出届：日本に本帰国した方（一時帰国中の方を除く。）、在留届を提出した在外公館の管轄区域から転出した方（同居家族の方のみが帰国・転出した場合を含む。）</w:t>
      </w:r>
    </w:p>
    <w:p w14:paraId="1828D0FB" w14:textId="02637019"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変更届、帰国・転出届の提出がなされない場合、</w:t>
      </w:r>
      <w:r>
        <w:rPr>
          <w:rFonts w:ascii="ＭＳゴシック" w:eastAsia="ＭＳゴシック" w:cs="ＭＳゴシック"/>
          <w:color w:val="000000"/>
          <w:kern w:val="0"/>
        </w:rPr>
        <w:t xml:space="preserve">3 </w:t>
      </w:r>
      <w:r>
        <w:rPr>
          <w:rFonts w:ascii="ＭＳゴシック" w:eastAsia="ＭＳゴシック" w:cs="ＭＳゴシック" w:hint="eastAsia"/>
          <w:color w:val="000000"/>
          <w:kern w:val="0"/>
        </w:rPr>
        <w:t>週間後に再度同一の内容のメールが送信されます。その後は、管轄の在外公館から日本国内の連絡先や在留地の緊急連絡先等に連絡を取り、なお在留の事実が確認できない場合には、管轄区域から転出したものとして扱わせていただくことがあります。あらかじめご了承ください。なお、同居家族の方の滞在期間が過ぎている又は未記入であるために、本メールが継続して届く例が少なくありません。必ず同居家族の方全員の滞在期間をご確認願います。</w:t>
      </w:r>
    </w:p>
    <w:p w14:paraId="70E5F304"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lastRenderedPageBreak/>
        <w:t>（本メール及びオンライン在留届（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ネット）についてのお問い合わせ）</w:t>
      </w:r>
    </w:p>
    <w:p w14:paraId="40A8C562"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□□□■外務省領事局</w:t>
      </w:r>
    </w:p>
    <w:p w14:paraId="25A90DDB"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w:t>
      </w:r>
    </w:p>
    <w:p w14:paraId="61854873" w14:textId="2253A42E"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 xml:space="preserve">WEB </w:t>
      </w:r>
      <w:r>
        <w:rPr>
          <w:rFonts w:ascii="ＭＳゴシック" w:eastAsia="ＭＳゴシック" w:cs="ＭＳゴシック" w:hint="eastAsia"/>
          <w:color w:val="000000"/>
          <w:kern w:val="0"/>
        </w:rPr>
        <w:t>サイト</w:t>
      </w:r>
      <w:r>
        <w:rPr>
          <w:rFonts w:ascii="ＭＳゴシック" w:eastAsia="ＭＳゴシック" w:cs="ＭＳゴシック"/>
          <w:color w:val="000000"/>
          <w:kern w:val="0"/>
        </w:rPr>
        <w:t xml:space="preserve"> </w:t>
      </w:r>
      <w:hyperlink r:id="rId5" w:history="1">
        <w:r w:rsidRPr="00363231">
          <w:rPr>
            <w:rStyle w:val="aa"/>
            <w:rFonts w:ascii="ＭＳゴシック" w:eastAsia="ＭＳゴシック" w:cs="ＭＳゴシック"/>
            <w:kern w:val="0"/>
          </w:rPr>
          <w:t>https://www.ezairyu.mofa.go.jp</w:t>
        </w:r>
      </w:hyperlink>
    </w:p>
    <w:p w14:paraId="51393EF7"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■ご照会は「お問い合わせフォーム」よりお願いします。</w:t>
      </w:r>
    </w:p>
    <w:p w14:paraId="1C3165BF" w14:textId="30B2C487" w:rsidR="00363231" w:rsidRDefault="00000000" w:rsidP="00363231">
      <w:pPr>
        <w:autoSpaceDE w:val="0"/>
        <w:autoSpaceDN w:val="0"/>
        <w:adjustRightInd w:val="0"/>
        <w:jc w:val="left"/>
        <w:rPr>
          <w:rFonts w:ascii="ＭＳゴシック" w:eastAsia="ＭＳゴシック" w:cs="ＭＳゴシック"/>
          <w:color w:val="0563C2"/>
          <w:kern w:val="0"/>
        </w:rPr>
      </w:pPr>
      <w:hyperlink r:id="rId6" w:history="1">
        <w:r w:rsidR="00363231" w:rsidRPr="00B71BEA">
          <w:rPr>
            <w:rStyle w:val="aa"/>
            <w:rFonts w:ascii="ＭＳゴシック" w:eastAsia="ＭＳゴシック" w:cs="ＭＳゴシック"/>
            <w:kern w:val="0"/>
          </w:rPr>
          <w:t>https://www.enq.ezairyu.mofa.go.jp/m/rrnet_contact</w:t>
        </w:r>
      </w:hyperlink>
    </w:p>
    <w:p w14:paraId="2E1905F6"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（在留届についてのお問い合わせ）</w:t>
      </w:r>
    </w:p>
    <w:p w14:paraId="11068357" w14:textId="062EA01B"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在アゼルバイジャン日本国大使館</w:t>
      </w:r>
    </w:p>
    <w:p w14:paraId="41E95355" w14:textId="3637AE96"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color w:val="000000"/>
          <w:kern w:val="0"/>
        </w:rPr>
        <w:t xml:space="preserve">WEB </w:t>
      </w:r>
      <w:r>
        <w:rPr>
          <w:rFonts w:ascii="ＭＳゴシック" w:eastAsia="ＭＳゴシック" w:cs="ＭＳゴシック" w:hint="eastAsia"/>
          <w:color w:val="000000"/>
          <w:kern w:val="0"/>
        </w:rPr>
        <w:t>サイト</w:t>
      </w:r>
      <w:r>
        <w:rPr>
          <w:rFonts w:ascii="ＭＳゴシック" w:eastAsia="ＭＳゴシック" w:cs="ＭＳゴシック"/>
          <w:color w:val="000000"/>
          <w:kern w:val="0"/>
        </w:rPr>
        <w:t xml:space="preserve"> </w:t>
      </w:r>
      <w:hyperlink r:id="rId7" w:history="1">
        <w:r w:rsidRPr="00B71BEA">
          <w:rPr>
            <w:rStyle w:val="aa"/>
            <w:rFonts w:ascii="ＭＳゴシック" w:eastAsia="ＭＳゴシック" w:cs="ＭＳゴシック"/>
            <w:kern w:val="0"/>
          </w:rPr>
          <w:t>https://www.</w:t>
        </w:r>
        <w:r w:rsidRPr="00B71BEA">
          <w:rPr>
            <w:rStyle w:val="aa"/>
            <w:rFonts w:ascii="ＭＳゴシック" w:eastAsia="ＭＳゴシック" w:cs="ＭＳゴシック" w:hint="eastAsia"/>
            <w:kern w:val="0"/>
          </w:rPr>
          <w:t>az</w:t>
        </w:r>
        <w:r w:rsidRPr="00B71BEA">
          <w:rPr>
            <w:rStyle w:val="aa"/>
            <w:rFonts w:ascii="ＭＳゴシック" w:eastAsia="ＭＳゴシック" w:cs="ＭＳゴシック"/>
            <w:kern w:val="0"/>
          </w:rPr>
          <w:t>.emb-japan.go.jp/</w:t>
        </w:r>
      </w:hyperlink>
    </w:p>
    <w:p w14:paraId="2F05EF75" w14:textId="5A97D48D" w:rsidR="00363231" w:rsidRDefault="00363231" w:rsidP="00363231">
      <w:pPr>
        <w:autoSpaceDE w:val="0"/>
        <w:autoSpaceDN w:val="0"/>
        <w:adjustRightInd w:val="0"/>
        <w:jc w:val="left"/>
        <w:rPr>
          <w:rFonts w:ascii="Arial" w:eastAsia="ＭＳゴシック" w:hAnsi="Arial" w:cs="Arial"/>
          <w:color w:val="000000"/>
          <w:kern w:val="0"/>
        </w:rPr>
      </w:pPr>
      <w:r>
        <w:rPr>
          <w:rFonts w:ascii="ＭＳゴシック" w:eastAsia="ＭＳゴシック" w:cs="ＭＳゴシック" w:hint="eastAsia"/>
          <w:color w:val="000000"/>
          <w:kern w:val="0"/>
        </w:rPr>
        <w:t>電話番号</w:t>
      </w:r>
      <w:r>
        <w:rPr>
          <w:rFonts w:ascii="ＭＳゴシック" w:eastAsia="ＭＳゴシック" w:cs="ＭＳゴシック"/>
          <w:color w:val="000000"/>
          <w:kern w:val="0"/>
        </w:rPr>
        <w:t xml:space="preserve"> </w:t>
      </w:r>
      <w:r>
        <w:rPr>
          <w:rFonts w:ascii="ＭＳゴシック" w:eastAsia="ＭＳゴシック" w:cs="ＭＳゴシック" w:hint="eastAsia"/>
          <w:color w:val="000000"/>
          <w:kern w:val="0"/>
        </w:rPr>
        <w:t>(＋994 12)490 78 18/19（受付時間：開館日9:00~17:45）</w:t>
      </w:r>
    </w:p>
    <w:p w14:paraId="51A737A9" w14:textId="77777777" w:rsidR="004A7B60" w:rsidRDefault="004A7B60" w:rsidP="00363231">
      <w:pPr>
        <w:autoSpaceDE w:val="0"/>
        <w:autoSpaceDN w:val="0"/>
        <w:adjustRightInd w:val="0"/>
        <w:jc w:val="left"/>
        <w:rPr>
          <w:rFonts w:ascii="ＭＳゴシック" w:eastAsia="ＭＳゴシック" w:cs="ＭＳゴシック"/>
          <w:color w:val="000000"/>
          <w:kern w:val="0"/>
        </w:rPr>
      </w:pPr>
    </w:p>
    <w:p w14:paraId="3EB4D2DF" w14:textId="77777777" w:rsidR="004A7B60" w:rsidRDefault="004A7B60" w:rsidP="00363231">
      <w:pPr>
        <w:autoSpaceDE w:val="0"/>
        <w:autoSpaceDN w:val="0"/>
        <w:adjustRightInd w:val="0"/>
        <w:jc w:val="left"/>
        <w:rPr>
          <w:rFonts w:ascii="ＭＳゴシック" w:eastAsia="ＭＳゴシック" w:cs="ＭＳゴシック"/>
          <w:color w:val="000000"/>
          <w:kern w:val="0"/>
        </w:rPr>
      </w:pPr>
    </w:p>
    <w:p w14:paraId="11C025FC" w14:textId="170F3D71"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■在留状況確認メール本文（書面届出者用）</w:t>
      </w:r>
    </w:p>
    <w:p w14:paraId="137DFD28"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件名：【外務省からのお知らせ】在留状況を確認しています。</w:t>
      </w:r>
    </w:p>
    <w:p w14:paraId="63659B61"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本文：</w:t>
      </w:r>
    </w:p>
    <w:p w14:paraId="4C06CCC0"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在留邦人の皆様</w:t>
      </w:r>
    </w:p>
    <w:p w14:paraId="136663A8" w14:textId="4325B8E5"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本メールは、在留届に登録された滞在期間が超過している方及び滞在期間が未登録の方にお送りしています。お手数ですが、下記の要領で変更届又は帰国・転出届の提出をお願いします。</w:t>
      </w:r>
    </w:p>
    <w:p w14:paraId="5A09DE2D"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color w:val="000000"/>
          <w:kern w:val="0"/>
        </w:rPr>
        <w:t>1</w:t>
      </w:r>
      <w:r>
        <w:rPr>
          <w:rFonts w:ascii="ＭＳゴシック" w:eastAsia="ＭＳゴシック" w:cs="ＭＳゴシック" w:hint="eastAsia"/>
          <w:color w:val="000000"/>
          <w:kern w:val="0"/>
        </w:rPr>
        <w:t>．在留届を提出した在外公館の管轄区域に引き続き滞在していて、滞在期間の変更、追記等が必</w:t>
      </w:r>
    </w:p>
    <w:p w14:paraId="479D3C63"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要な方、同居家族のみが帰国・転出した方：</w:t>
      </w:r>
    </w:p>
    <w:p w14:paraId="76228C36"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以下の（</w:t>
      </w:r>
      <w:r>
        <w:rPr>
          <w:rFonts w:ascii="ＭＳゴシック" w:eastAsia="ＭＳゴシック" w:cs="ＭＳゴシック"/>
          <w:color w:val="000000"/>
          <w:kern w:val="0"/>
        </w:rPr>
        <w:t>1</w:t>
      </w:r>
      <w:r>
        <w:rPr>
          <w:rFonts w:ascii="ＭＳゴシック" w:eastAsia="ＭＳゴシック" w:cs="ＭＳゴシック" w:hint="eastAsia"/>
          <w:color w:val="000000"/>
          <w:kern w:val="0"/>
        </w:rPr>
        <w:t>）又は（</w:t>
      </w:r>
      <w:r>
        <w:rPr>
          <w:rFonts w:ascii="ＭＳゴシック" w:eastAsia="ＭＳゴシック" w:cs="ＭＳゴシック"/>
          <w:color w:val="000000"/>
          <w:kern w:val="0"/>
        </w:rPr>
        <w:t>2</w:t>
      </w:r>
      <w:r>
        <w:rPr>
          <w:rFonts w:ascii="ＭＳゴシック" w:eastAsia="ＭＳゴシック" w:cs="ＭＳゴシック" w:hint="eastAsia"/>
          <w:color w:val="000000"/>
          <w:kern w:val="0"/>
        </w:rPr>
        <w:t>）のいずれかの方法により変更等を行ってください。</w:t>
      </w:r>
    </w:p>
    <w:p w14:paraId="2669E330"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1</w:t>
      </w:r>
      <w:r>
        <w:rPr>
          <w:rFonts w:ascii="ＭＳゴシック" w:eastAsia="ＭＳゴシック" w:cs="ＭＳゴシック" w:hint="eastAsia"/>
          <w:color w:val="000000"/>
          <w:kern w:val="0"/>
        </w:rPr>
        <w:t>）オンライン在留届（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ネット）による届出</w:t>
      </w:r>
    </w:p>
    <w:p w14:paraId="1AA812E7" w14:textId="3F6F43B7" w:rsidR="00363231" w:rsidRDefault="00363231" w:rsidP="004A7B60">
      <w:pPr>
        <w:autoSpaceDE w:val="0"/>
        <w:autoSpaceDN w:val="0"/>
        <w:adjustRightInd w:val="0"/>
        <w:ind w:firstLineChars="200" w:firstLine="42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新たにオンライン在留届を提出することにより、今後、変更等をオンラインで行うことができ</w:t>
      </w:r>
      <w:r w:rsidR="00C87181">
        <w:rPr>
          <w:rFonts w:ascii="ＭＳゴシック" w:eastAsia="ＭＳゴシック" w:cs="ＭＳゴシック" w:hint="eastAsia"/>
          <w:color w:val="000000"/>
          <w:kern w:val="0"/>
        </w:rPr>
        <w:t>ま</w:t>
      </w:r>
      <w:r>
        <w:rPr>
          <w:rFonts w:ascii="ＭＳゴシック" w:eastAsia="ＭＳゴシック" w:cs="ＭＳゴシック" w:hint="eastAsia"/>
          <w:color w:val="000000"/>
          <w:kern w:val="0"/>
        </w:rPr>
        <w:t>す。</w:t>
      </w:r>
    </w:p>
    <w:p w14:paraId="3CE9EB94"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ネット）：「在留届の提出」画面</w:t>
      </w:r>
      <w:r>
        <w:rPr>
          <w:rFonts w:ascii="ＭＳゴシック" w:eastAsia="ＭＳゴシック" w:cs="ＭＳゴシック"/>
          <w:color w:val="000000"/>
          <w:kern w:val="0"/>
        </w:rPr>
        <w:t>URL</w:t>
      </w:r>
      <w:r>
        <w:rPr>
          <w:rFonts w:ascii="ＭＳゴシック" w:eastAsia="ＭＳゴシック" w:cs="ＭＳゴシック" w:hint="eastAsia"/>
          <w:color w:val="000000"/>
          <w:kern w:val="0"/>
        </w:rPr>
        <w:t>】</w:t>
      </w:r>
    </w:p>
    <w:p w14:paraId="74FF676D" w14:textId="77777777" w:rsidR="00363231" w:rsidRDefault="00363231" w:rsidP="00363231">
      <w:pPr>
        <w:autoSpaceDE w:val="0"/>
        <w:autoSpaceDN w:val="0"/>
        <w:adjustRightInd w:val="0"/>
        <w:jc w:val="left"/>
        <w:rPr>
          <w:rFonts w:ascii="ＭＳゴシック" w:eastAsia="ＭＳゴシック" w:cs="ＭＳゴシック"/>
          <w:color w:val="0563C2"/>
          <w:kern w:val="0"/>
        </w:rPr>
      </w:pPr>
      <w:r>
        <w:rPr>
          <w:rFonts w:ascii="ＭＳゴシック" w:eastAsia="ＭＳゴシック" w:cs="ＭＳゴシック"/>
          <w:color w:val="0563C2"/>
          <w:kern w:val="0"/>
        </w:rPr>
        <w:t>https://www.ezairyu.mofa.go.jp/RRnet/agree.html</w:t>
      </w:r>
    </w:p>
    <w:p w14:paraId="12C81873" w14:textId="2A85A2A4"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※従来の在留届の受付日等を反映させたい方は、オンライン在留届の提出後、提出先の在外公館にその旨連絡をお願いします。</w:t>
      </w:r>
    </w:p>
    <w:p w14:paraId="215EA6BB"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2</w:t>
      </w:r>
      <w:r>
        <w:rPr>
          <w:rFonts w:ascii="ＭＳゴシック" w:eastAsia="ＭＳゴシック" w:cs="ＭＳゴシック" w:hint="eastAsia"/>
          <w:color w:val="000000"/>
          <w:kern w:val="0"/>
        </w:rPr>
        <w:t>）書面による届出</w:t>
      </w:r>
    </w:p>
    <w:p w14:paraId="472F1B31" w14:textId="77777777" w:rsidR="00363231" w:rsidRDefault="00363231" w:rsidP="004A7B60">
      <w:pPr>
        <w:autoSpaceDE w:val="0"/>
        <w:autoSpaceDN w:val="0"/>
        <w:adjustRightInd w:val="0"/>
        <w:ind w:firstLineChars="200" w:firstLine="42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在留届を提出した在外公館の領事窓口に変更届を提出してください。</w:t>
      </w:r>
    </w:p>
    <w:p w14:paraId="66201E41" w14:textId="33BA3A61"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color w:val="000000"/>
          <w:kern w:val="0"/>
        </w:rPr>
        <w:t>2</w:t>
      </w:r>
      <w:r>
        <w:rPr>
          <w:rFonts w:ascii="ＭＳゴシック" w:eastAsia="ＭＳゴシック" w:cs="ＭＳゴシック" w:hint="eastAsia"/>
          <w:color w:val="000000"/>
          <w:kern w:val="0"/>
        </w:rPr>
        <w:t>．日本に本帰国した方（一時帰国中の方を除く。）、在留届を提出した在外公館の管轄区域から転出した方：下記の</w:t>
      </w:r>
      <w:r>
        <w:rPr>
          <w:rFonts w:ascii="ＭＳゴシック" w:eastAsia="ＭＳゴシック" w:cs="ＭＳゴシック"/>
          <w:color w:val="000000"/>
          <w:kern w:val="0"/>
        </w:rPr>
        <w:t xml:space="preserve">URL </w:t>
      </w:r>
      <w:r>
        <w:rPr>
          <w:rFonts w:ascii="ＭＳゴシック" w:eastAsia="ＭＳゴシック" w:cs="ＭＳゴシック" w:hint="eastAsia"/>
          <w:color w:val="000000"/>
          <w:kern w:val="0"/>
        </w:rPr>
        <w:t>から帰国・転出の手続きをお願いします。</w:t>
      </w:r>
    </w:p>
    <w:p w14:paraId="17705668" w14:textId="6B54B348" w:rsidR="00363231" w:rsidRDefault="00000000" w:rsidP="00363231">
      <w:pPr>
        <w:autoSpaceDE w:val="0"/>
        <w:autoSpaceDN w:val="0"/>
        <w:adjustRightInd w:val="0"/>
        <w:jc w:val="left"/>
        <w:rPr>
          <w:rFonts w:ascii="ＭＳゴシック" w:eastAsia="ＭＳゴシック" w:cs="ＭＳゴシック"/>
          <w:color w:val="000000"/>
          <w:kern w:val="0"/>
        </w:rPr>
      </w:pPr>
      <w:hyperlink r:id="rId8" w:history="1">
        <w:r w:rsidR="00363231" w:rsidRPr="00C87181">
          <w:rPr>
            <w:rStyle w:val="aa"/>
            <w:rFonts w:ascii="ＭＳゴシック" w:eastAsia="ＭＳゴシック" w:cs="ＭＳゴシック"/>
            <w:kern w:val="0"/>
          </w:rPr>
          <w:t>https://www.ezairyu.mofa.go.jp/RRnet/residencereport/overstayer/mail/conf</w:t>
        </w:r>
      </w:hyperlink>
    </w:p>
    <w:p w14:paraId="4BAF8A8E" w14:textId="51CF3156"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※本メール送信時から</w:t>
      </w:r>
      <w:r>
        <w:rPr>
          <w:rFonts w:ascii="ＭＳゴシック" w:eastAsia="ＭＳゴシック" w:cs="ＭＳゴシック"/>
          <w:color w:val="000000"/>
          <w:kern w:val="0"/>
        </w:rPr>
        <w:t xml:space="preserve">3 </w:t>
      </w:r>
      <w:r>
        <w:rPr>
          <w:rFonts w:ascii="ＭＳゴシック" w:eastAsia="ＭＳゴシック" w:cs="ＭＳゴシック" w:hint="eastAsia"/>
          <w:color w:val="000000"/>
          <w:kern w:val="0"/>
        </w:rPr>
        <w:t>週間経過すると、セキュリティ保持のため</w:t>
      </w:r>
      <w:r>
        <w:rPr>
          <w:rFonts w:ascii="ＭＳゴシック" w:eastAsia="ＭＳゴシック" w:cs="ＭＳゴシック"/>
          <w:color w:val="000000"/>
          <w:kern w:val="0"/>
        </w:rPr>
        <w:t xml:space="preserve">URL </w:t>
      </w:r>
      <w:r>
        <w:rPr>
          <w:rFonts w:ascii="ＭＳゴシック" w:eastAsia="ＭＳゴシック" w:cs="ＭＳゴシック" w:hint="eastAsia"/>
          <w:color w:val="000000"/>
          <w:kern w:val="0"/>
        </w:rPr>
        <w:t>が無効になりま</w:t>
      </w:r>
      <w:r w:rsidR="00C87181">
        <w:rPr>
          <w:rFonts w:ascii="ＭＳゴシック" w:eastAsia="ＭＳゴシック" w:cs="ＭＳゴシック" w:hint="eastAsia"/>
          <w:color w:val="000000"/>
          <w:kern w:val="0"/>
        </w:rPr>
        <w:lastRenderedPageBreak/>
        <w:t>す</w:t>
      </w:r>
      <w:r>
        <w:rPr>
          <w:rFonts w:ascii="ＭＳゴシック" w:eastAsia="ＭＳゴシック" w:cs="ＭＳゴシック" w:hint="eastAsia"/>
          <w:color w:val="000000"/>
          <w:kern w:val="0"/>
        </w:rPr>
        <w:t>。</w:t>
      </w:r>
    </w:p>
    <w:p w14:paraId="28633AF6" w14:textId="77777777" w:rsidR="00363231" w:rsidRDefault="00363231" w:rsidP="004A7B60">
      <w:pPr>
        <w:autoSpaceDE w:val="0"/>
        <w:autoSpaceDN w:val="0"/>
        <w:adjustRightInd w:val="0"/>
        <w:ind w:firstLineChars="100" w:firstLine="21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手続きの手順は以下のとおりです。</w:t>
      </w:r>
    </w:p>
    <w:p w14:paraId="01D9ACE3"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1</w:t>
      </w:r>
      <w:r>
        <w:rPr>
          <w:rFonts w:ascii="ＭＳゴシック" w:eastAsia="ＭＳゴシック" w:cs="ＭＳゴシック" w:hint="eastAsia"/>
          <w:color w:val="000000"/>
          <w:kern w:val="0"/>
        </w:rPr>
        <w:t>）本人確認</w:t>
      </w:r>
    </w:p>
    <w:p w14:paraId="66F24DD1" w14:textId="46A92B51" w:rsidR="00363231" w:rsidRDefault="00363231" w:rsidP="004A7B60">
      <w:pPr>
        <w:autoSpaceDE w:val="0"/>
        <w:autoSpaceDN w:val="0"/>
        <w:adjustRightInd w:val="0"/>
        <w:ind w:leftChars="100" w:left="210" w:firstLineChars="100" w:firstLine="21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上記の</w:t>
      </w:r>
      <w:r>
        <w:rPr>
          <w:rFonts w:ascii="ＭＳゴシック" w:eastAsia="ＭＳゴシック" w:cs="ＭＳゴシック"/>
          <w:color w:val="000000"/>
          <w:kern w:val="0"/>
        </w:rPr>
        <w:t xml:space="preserve">URL </w:t>
      </w:r>
      <w:r>
        <w:rPr>
          <w:rFonts w:ascii="ＭＳゴシック" w:eastAsia="ＭＳゴシック" w:cs="ＭＳゴシック" w:hint="eastAsia"/>
          <w:color w:val="000000"/>
          <w:kern w:val="0"/>
        </w:rPr>
        <w:t>にアクセスすると、メールアドレス確認の画面が開きますので、本メールを受信したメールアドレスを入力し、確認ボタンをクリックしてください。</w:t>
      </w:r>
    </w:p>
    <w:p w14:paraId="78A03BFD"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2</w:t>
      </w:r>
      <w:r>
        <w:rPr>
          <w:rFonts w:ascii="ＭＳゴシック" w:eastAsia="ＭＳゴシック" w:cs="ＭＳゴシック" w:hint="eastAsia"/>
          <w:color w:val="000000"/>
          <w:kern w:val="0"/>
        </w:rPr>
        <w:t>）帰国・転出届の提出</w:t>
      </w:r>
    </w:p>
    <w:p w14:paraId="49FC3249" w14:textId="1D89EB88" w:rsidR="00363231" w:rsidRDefault="00363231" w:rsidP="004A7B60">
      <w:pPr>
        <w:autoSpaceDE w:val="0"/>
        <w:autoSpaceDN w:val="0"/>
        <w:adjustRightInd w:val="0"/>
        <w:ind w:leftChars="200" w:left="42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「帰国・転出届登録フォームのお知らせ」のメールが送信されますので、メールに記載された</w:t>
      </w:r>
      <w:r>
        <w:rPr>
          <w:rFonts w:ascii="ＭＳゴシック" w:eastAsia="ＭＳゴシック" w:cs="ＭＳゴシック"/>
          <w:color w:val="000000"/>
          <w:kern w:val="0"/>
        </w:rPr>
        <w:t>URL</w:t>
      </w:r>
      <w:r>
        <w:rPr>
          <w:rFonts w:ascii="Arial" w:eastAsia="ＭＳゴシック" w:hAnsi="Arial" w:cs="Arial"/>
          <w:color w:val="000000"/>
          <w:kern w:val="0"/>
        </w:rPr>
        <w:t>3</w:t>
      </w:r>
      <w:r>
        <w:rPr>
          <w:rFonts w:ascii="ＭＳゴシック" w:eastAsia="ＭＳゴシック" w:cs="ＭＳゴシック" w:hint="eastAsia"/>
          <w:color w:val="000000"/>
          <w:kern w:val="0"/>
        </w:rPr>
        <w:t>にアクセスし、帰国・転出届を提出してください。</w:t>
      </w:r>
    </w:p>
    <w:p w14:paraId="556713A5" w14:textId="019568CC" w:rsidR="00363231" w:rsidRDefault="00363231" w:rsidP="004A7B60">
      <w:pPr>
        <w:autoSpaceDE w:val="0"/>
        <w:autoSpaceDN w:val="0"/>
        <w:adjustRightInd w:val="0"/>
        <w:ind w:leftChars="200" w:left="42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変更届、帰国・転出届の提出がなされない場合、</w:t>
      </w:r>
      <w:r>
        <w:rPr>
          <w:rFonts w:ascii="ＭＳゴシック" w:eastAsia="ＭＳゴシック" w:cs="ＭＳゴシック"/>
          <w:color w:val="000000"/>
          <w:kern w:val="0"/>
        </w:rPr>
        <w:t xml:space="preserve">3 </w:t>
      </w:r>
      <w:r>
        <w:rPr>
          <w:rFonts w:ascii="ＭＳゴシック" w:eastAsia="ＭＳゴシック" w:cs="ＭＳゴシック" w:hint="eastAsia"/>
          <w:color w:val="000000"/>
          <w:kern w:val="0"/>
        </w:rPr>
        <w:t>週間後に再度同一の内容のメールが送信されます。その後は、管轄の在外公館から日本国内の連絡先や在留地の緊急連絡先等に連絡を取り、</w:t>
      </w:r>
      <w:r w:rsidR="00B71BEA">
        <w:rPr>
          <w:rFonts w:ascii="ＭＳゴシック" w:eastAsia="ＭＳゴシック" w:cs="ＭＳゴシック" w:hint="eastAsia"/>
          <w:color w:val="000000"/>
          <w:kern w:val="0"/>
        </w:rPr>
        <w:t>な</w:t>
      </w:r>
      <w:r>
        <w:rPr>
          <w:rFonts w:ascii="ＭＳゴシック" w:eastAsia="ＭＳゴシック" w:cs="ＭＳゴシック" w:hint="eastAsia"/>
          <w:color w:val="000000"/>
          <w:kern w:val="0"/>
        </w:rPr>
        <w:t>お在留の事実が確認できない場合には、管轄区域から転出したものとして扱わせていただくことがあります。あらかじめご了承ください。</w:t>
      </w:r>
    </w:p>
    <w:p w14:paraId="61BA43C1" w14:textId="5BE2124E" w:rsidR="00363231" w:rsidRDefault="00363231" w:rsidP="004A7B60">
      <w:pPr>
        <w:autoSpaceDE w:val="0"/>
        <w:autoSpaceDN w:val="0"/>
        <w:adjustRightInd w:val="0"/>
        <w:ind w:leftChars="200" w:left="420" w:firstLineChars="100" w:firstLine="21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なお、同居家族の方の滞在期間が過ぎている又は未記入であるために、本メールが継続して届く例が少なくありません。必ず同居家族の方全員の滞在期間をご確認願います。</w:t>
      </w:r>
    </w:p>
    <w:p w14:paraId="41C63322"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（本メール及びオンライン在留届（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ネット）についてのお問い合わせ）</w:t>
      </w:r>
    </w:p>
    <w:p w14:paraId="6BA46808"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□□□■外務省領事局</w:t>
      </w:r>
    </w:p>
    <w:p w14:paraId="1D37DC17"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□□■オンライン在留届（</w:t>
      </w:r>
      <w:r>
        <w:rPr>
          <w:rFonts w:ascii="ＭＳゴシック" w:eastAsia="ＭＳゴシック" w:cs="ＭＳゴシック"/>
          <w:color w:val="000000"/>
          <w:kern w:val="0"/>
        </w:rPr>
        <w:t xml:space="preserve">ORR </w:t>
      </w:r>
      <w:r>
        <w:rPr>
          <w:rFonts w:ascii="ＭＳゴシック" w:eastAsia="ＭＳゴシック" w:cs="ＭＳゴシック" w:hint="eastAsia"/>
          <w:color w:val="000000"/>
          <w:kern w:val="0"/>
        </w:rPr>
        <w:t>ネット）</w:t>
      </w:r>
    </w:p>
    <w:p w14:paraId="03032877" w14:textId="271A3D15"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w:t>
      </w:r>
      <w:r>
        <w:rPr>
          <w:rFonts w:ascii="ＭＳゴシック" w:eastAsia="ＭＳゴシック" w:cs="ＭＳゴシック"/>
          <w:color w:val="000000"/>
          <w:kern w:val="0"/>
        </w:rPr>
        <w:t xml:space="preserve">WEB </w:t>
      </w:r>
      <w:r>
        <w:rPr>
          <w:rFonts w:ascii="ＭＳゴシック" w:eastAsia="ＭＳゴシック" w:cs="ＭＳゴシック" w:hint="eastAsia"/>
          <w:color w:val="000000"/>
          <w:kern w:val="0"/>
        </w:rPr>
        <w:t>サイト</w:t>
      </w:r>
      <w:r>
        <w:rPr>
          <w:rFonts w:ascii="ＭＳゴシック" w:eastAsia="ＭＳゴシック" w:cs="ＭＳゴシック"/>
          <w:color w:val="000000"/>
          <w:kern w:val="0"/>
        </w:rPr>
        <w:t xml:space="preserve"> </w:t>
      </w:r>
      <w:hyperlink r:id="rId9" w:history="1">
        <w:r w:rsidRPr="00B71BEA">
          <w:rPr>
            <w:rStyle w:val="aa"/>
            <w:rFonts w:ascii="ＭＳゴシック" w:eastAsia="ＭＳゴシック" w:cs="ＭＳゴシック"/>
            <w:kern w:val="0"/>
          </w:rPr>
          <w:t>https://www.ezairyu.mofa.go.jp</w:t>
        </w:r>
      </w:hyperlink>
    </w:p>
    <w:p w14:paraId="2B3402FF"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■ご照会は「お問い合わせフォーム」よりお願いします。</w:t>
      </w:r>
    </w:p>
    <w:p w14:paraId="0563B919" w14:textId="540629BF" w:rsidR="00363231" w:rsidRDefault="00000000" w:rsidP="00363231">
      <w:pPr>
        <w:autoSpaceDE w:val="0"/>
        <w:autoSpaceDN w:val="0"/>
        <w:adjustRightInd w:val="0"/>
        <w:jc w:val="left"/>
        <w:rPr>
          <w:rFonts w:ascii="ＭＳゴシック" w:eastAsia="ＭＳゴシック" w:cs="ＭＳゴシック"/>
          <w:color w:val="0563C2"/>
          <w:kern w:val="0"/>
        </w:rPr>
      </w:pPr>
      <w:hyperlink r:id="rId10" w:history="1">
        <w:r w:rsidR="00363231" w:rsidRPr="00C87181">
          <w:rPr>
            <w:rStyle w:val="aa"/>
            <w:rFonts w:ascii="ＭＳゴシック" w:eastAsia="ＭＳゴシック" w:cs="ＭＳゴシック"/>
            <w:kern w:val="0"/>
          </w:rPr>
          <w:t>https://www.enq.ezairyu.mofa.go.jp/m/rrnet_contact</w:t>
        </w:r>
      </w:hyperlink>
    </w:p>
    <w:p w14:paraId="5DC0B0FF" w14:textId="77777777"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（在留届についてのお問い合わせ）</w:t>
      </w:r>
    </w:p>
    <w:p w14:paraId="44531A53" w14:textId="45C1B59C"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hint="eastAsia"/>
          <w:color w:val="000000"/>
          <w:kern w:val="0"/>
        </w:rPr>
        <w:t>在</w:t>
      </w:r>
      <w:r w:rsidR="00C87181">
        <w:rPr>
          <w:rFonts w:ascii="ＭＳゴシック" w:eastAsia="ＭＳゴシック" w:cs="ＭＳゴシック" w:hint="eastAsia"/>
          <w:color w:val="000000"/>
          <w:kern w:val="0"/>
        </w:rPr>
        <w:t>アゼルバイジャン</w:t>
      </w:r>
      <w:r>
        <w:rPr>
          <w:rFonts w:ascii="ＭＳゴシック" w:eastAsia="ＭＳゴシック" w:cs="ＭＳゴシック" w:hint="eastAsia"/>
          <w:color w:val="000000"/>
          <w:kern w:val="0"/>
        </w:rPr>
        <w:t>日本国大使館</w:t>
      </w:r>
    </w:p>
    <w:p w14:paraId="4325CD60" w14:textId="4536EB1C" w:rsidR="00363231" w:rsidRDefault="00363231" w:rsidP="00363231">
      <w:pPr>
        <w:autoSpaceDE w:val="0"/>
        <w:autoSpaceDN w:val="0"/>
        <w:adjustRightInd w:val="0"/>
        <w:jc w:val="left"/>
        <w:rPr>
          <w:rFonts w:ascii="ＭＳゴシック" w:eastAsia="ＭＳゴシック" w:cs="ＭＳゴシック"/>
          <w:color w:val="000000"/>
          <w:kern w:val="0"/>
        </w:rPr>
      </w:pPr>
      <w:r>
        <w:rPr>
          <w:rFonts w:ascii="ＭＳゴシック" w:eastAsia="ＭＳゴシック" w:cs="ＭＳゴシック"/>
          <w:color w:val="000000"/>
          <w:kern w:val="0"/>
        </w:rPr>
        <w:t xml:space="preserve">WEB </w:t>
      </w:r>
      <w:r>
        <w:rPr>
          <w:rFonts w:ascii="ＭＳゴシック" w:eastAsia="ＭＳゴシック" w:cs="ＭＳゴシック" w:hint="eastAsia"/>
          <w:color w:val="000000"/>
          <w:kern w:val="0"/>
        </w:rPr>
        <w:t>サイト</w:t>
      </w:r>
      <w:hyperlink r:id="rId11" w:history="1">
        <w:r w:rsidRPr="00C87181">
          <w:rPr>
            <w:rStyle w:val="aa"/>
            <w:rFonts w:ascii="ＭＳゴシック" w:eastAsia="ＭＳゴシック" w:cs="ＭＳゴシック"/>
            <w:kern w:val="0"/>
          </w:rPr>
          <w:t xml:space="preserve"> https://www.</w:t>
        </w:r>
        <w:r w:rsidR="00C87181" w:rsidRPr="00C87181">
          <w:rPr>
            <w:rStyle w:val="aa"/>
            <w:rFonts w:ascii="ＭＳゴシック" w:eastAsia="ＭＳゴシック" w:cs="ＭＳゴシック" w:hint="eastAsia"/>
            <w:kern w:val="0"/>
          </w:rPr>
          <w:t>az</w:t>
        </w:r>
        <w:r w:rsidRPr="00C87181">
          <w:rPr>
            <w:rStyle w:val="aa"/>
            <w:rFonts w:ascii="ＭＳゴシック" w:eastAsia="ＭＳゴシック" w:cs="ＭＳゴシック"/>
            <w:kern w:val="0"/>
          </w:rPr>
          <w:t>.emb-japan.go.jp/</w:t>
        </w:r>
      </w:hyperlink>
    </w:p>
    <w:p w14:paraId="2184710E" w14:textId="6F2F56DF" w:rsidR="00F013D1" w:rsidRDefault="00363231" w:rsidP="00363231">
      <w:r>
        <w:rPr>
          <w:rFonts w:ascii="ＭＳゴシック" w:eastAsia="ＭＳゴシック" w:cs="ＭＳゴシック" w:hint="eastAsia"/>
          <w:color w:val="000000"/>
          <w:kern w:val="0"/>
        </w:rPr>
        <w:t>電話番号</w:t>
      </w:r>
      <w:r>
        <w:rPr>
          <w:rFonts w:ascii="ＭＳゴシック" w:eastAsia="ＭＳゴシック" w:cs="ＭＳゴシック"/>
          <w:color w:val="000000"/>
          <w:kern w:val="0"/>
        </w:rPr>
        <w:t xml:space="preserve"> </w:t>
      </w:r>
      <w:r w:rsidR="00C87181">
        <w:rPr>
          <w:rFonts w:ascii="ＭＳゴシック" w:eastAsia="ＭＳゴシック" w:cs="ＭＳゴシック" w:hint="eastAsia"/>
          <w:color w:val="000000"/>
          <w:kern w:val="0"/>
        </w:rPr>
        <w:t>(+994 12)490 78 18/19</w:t>
      </w:r>
    </w:p>
    <w:sectPr w:rsidR="00F013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31"/>
    <w:rsid w:val="001708FB"/>
    <w:rsid w:val="001E65B7"/>
    <w:rsid w:val="00294E37"/>
    <w:rsid w:val="00363231"/>
    <w:rsid w:val="004A7B60"/>
    <w:rsid w:val="00532DE5"/>
    <w:rsid w:val="00602448"/>
    <w:rsid w:val="006B63C5"/>
    <w:rsid w:val="00721763"/>
    <w:rsid w:val="00827B25"/>
    <w:rsid w:val="00876B54"/>
    <w:rsid w:val="00A70F20"/>
    <w:rsid w:val="00B25196"/>
    <w:rsid w:val="00B71BEA"/>
    <w:rsid w:val="00B77E9C"/>
    <w:rsid w:val="00C87181"/>
    <w:rsid w:val="00D05198"/>
    <w:rsid w:val="00EE0891"/>
    <w:rsid w:val="00EF7468"/>
    <w:rsid w:val="00F013D1"/>
    <w:rsid w:val="00F9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E9327"/>
  <w15:chartTrackingRefBased/>
  <w15:docId w15:val="{97F3314F-DA74-4942-934C-FA5CCC2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63"/>
    <w:pPr>
      <w:widowControl w:val="0"/>
      <w:jc w:val="both"/>
    </w:pPr>
    <w:rPr>
      <w:rFonts w:eastAsia="ＭＳ 明朝"/>
    </w:rPr>
  </w:style>
  <w:style w:type="paragraph" w:styleId="1">
    <w:name w:val="heading 1"/>
    <w:basedOn w:val="a"/>
    <w:next w:val="a"/>
    <w:link w:val="10"/>
    <w:uiPriority w:val="9"/>
    <w:qFormat/>
    <w:rsid w:val="003632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32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32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32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32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32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32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32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32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2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32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32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32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32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32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32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32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32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32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3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2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3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231"/>
    <w:pPr>
      <w:spacing w:before="160" w:after="160"/>
      <w:jc w:val="center"/>
    </w:pPr>
    <w:rPr>
      <w:i/>
      <w:iCs/>
      <w:color w:val="404040" w:themeColor="text1" w:themeTint="BF"/>
    </w:rPr>
  </w:style>
  <w:style w:type="character" w:customStyle="1" w:styleId="a8">
    <w:name w:val="引用文 (文字)"/>
    <w:basedOn w:val="a0"/>
    <w:link w:val="a7"/>
    <w:uiPriority w:val="29"/>
    <w:rsid w:val="00363231"/>
    <w:rPr>
      <w:rFonts w:eastAsia="ＭＳ 明朝"/>
      <w:i/>
      <w:iCs/>
      <w:color w:val="404040" w:themeColor="text1" w:themeTint="BF"/>
    </w:rPr>
  </w:style>
  <w:style w:type="paragraph" w:styleId="a9">
    <w:name w:val="List Paragraph"/>
    <w:basedOn w:val="a"/>
    <w:uiPriority w:val="34"/>
    <w:qFormat/>
    <w:rsid w:val="00363231"/>
    <w:pPr>
      <w:ind w:left="720"/>
      <w:contextualSpacing/>
    </w:pPr>
  </w:style>
  <w:style w:type="character" w:styleId="21">
    <w:name w:val="Intense Emphasis"/>
    <w:basedOn w:val="a0"/>
    <w:uiPriority w:val="21"/>
    <w:qFormat/>
    <w:rsid w:val="00363231"/>
    <w:rPr>
      <w:i/>
      <w:iCs/>
      <w:color w:val="0F4761" w:themeColor="accent1" w:themeShade="BF"/>
    </w:rPr>
  </w:style>
  <w:style w:type="paragraph" w:styleId="22">
    <w:name w:val="Intense Quote"/>
    <w:basedOn w:val="a"/>
    <w:next w:val="a"/>
    <w:link w:val="23"/>
    <w:uiPriority w:val="30"/>
    <w:qFormat/>
    <w:rsid w:val="00363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3231"/>
    <w:rPr>
      <w:rFonts w:eastAsia="ＭＳ 明朝"/>
      <w:i/>
      <w:iCs/>
      <w:color w:val="0F4761" w:themeColor="accent1" w:themeShade="BF"/>
    </w:rPr>
  </w:style>
  <w:style w:type="character" w:styleId="24">
    <w:name w:val="Intense Reference"/>
    <w:basedOn w:val="a0"/>
    <w:uiPriority w:val="32"/>
    <w:qFormat/>
    <w:rsid w:val="00363231"/>
    <w:rPr>
      <w:b/>
      <w:bCs/>
      <w:smallCaps/>
      <w:color w:val="0F4761" w:themeColor="accent1" w:themeShade="BF"/>
      <w:spacing w:val="5"/>
    </w:rPr>
  </w:style>
  <w:style w:type="character" w:styleId="aa">
    <w:name w:val="Hyperlink"/>
    <w:basedOn w:val="a0"/>
    <w:uiPriority w:val="99"/>
    <w:unhideWhenUsed/>
    <w:rsid w:val="00363231"/>
    <w:rPr>
      <w:color w:val="467886" w:themeColor="hyperlink"/>
      <w:u w:val="single"/>
    </w:rPr>
  </w:style>
  <w:style w:type="character" w:styleId="ab">
    <w:name w:val="Unresolved Mention"/>
    <w:basedOn w:val="a0"/>
    <w:uiPriority w:val="99"/>
    <w:semiHidden/>
    <w:unhideWhenUsed/>
    <w:rsid w:val="00363231"/>
    <w:rPr>
      <w:color w:val="605E5C"/>
      <w:shd w:val="clear" w:color="auto" w:fill="E1DFDD"/>
    </w:rPr>
  </w:style>
  <w:style w:type="character" w:styleId="ac">
    <w:name w:val="FollowedHyperlink"/>
    <w:basedOn w:val="a0"/>
    <w:uiPriority w:val="99"/>
    <w:semiHidden/>
    <w:unhideWhenUsed/>
    <w:rsid w:val="00B71B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enq.ezairyu.mofa.go.jp/m/rrnet_contact" TargetMode="External" Type="http://schemas.openxmlformats.org/officeDocument/2006/relationships/hyperlink"/><Relationship Id="rId11" Target="http://invalid.uri"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ezairyu.mofa.go.jp" TargetMode="External" Type="http://schemas.openxmlformats.org/officeDocument/2006/relationships/hyperlink"/><Relationship Id="rId6" Target="https://www.enq.ezairyu.mofa.go.jp/m/rrnet_contact" TargetMode="External" Type="http://schemas.openxmlformats.org/officeDocument/2006/relationships/hyperlink"/><Relationship Id="rId7" Target="https://www.az.emb-japan.go.jp/" TargetMode="External" Type="http://schemas.openxmlformats.org/officeDocument/2006/relationships/hyperlink"/><Relationship Id="rId8" Target="https://www.ezairyu.mofa.go.jp/RRnet/residencereport/overstayer/mail/conf" TargetMode="External" Type="http://schemas.openxmlformats.org/officeDocument/2006/relationships/hyperlink"/><Relationship Id="rId9" Target="https://www.ezairyu.mof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5B81-5592-44EF-BBBB-27423BF6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455</Words>
  <Characters>2598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